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2CB" w:rsidRDefault="007F02CB">
      <w:pPr>
        <w:jc w:val="both"/>
        <w:rPr>
          <w:color w:val="000000"/>
          <w:sz w:val="28"/>
          <w:szCs w:val="28"/>
        </w:rPr>
      </w:pPr>
    </w:p>
    <w:p w:rsidR="007F02CB" w:rsidRDefault="007456B4">
      <w:pPr>
        <w:keepNext/>
        <w:widowControl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7F02CB" w:rsidRDefault="007456B4">
      <w:pPr>
        <w:keepNext/>
        <w:widowControl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РЕСПУБЛИКА МОРДОВИЯ</w:t>
      </w:r>
    </w:p>
    <w:p w:rsidR="007F02CB" w:rsidRDefault="007456B4">
      <w:pPr>
        <w:keepNext/>
        <w:widowControl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АДМИНИ</w:t>
      </w:r>
      <w:proofErr w:type="gramStart"/>
      <w:r>
        <w:rPr>
          <w:sz w:val="28"/>
          <w:szCs w:val="28"/>
          <w:lang w:val="en-US"/>
        </w:rPr>
        <w:t>C</w:t>
      </w:r>
      <w:proofErr w:type="gramEnd"/>
      <w:r>
        <w:rPr>
          <w:sz w:val="28"/>
          <w:szCs w:val="28"/>
        </w:rPr>
        <w:t xml:space="preserve">ТРАЦИЯ </w:t>
      </w:r>
      <w:r w:rsidR="00D20225">
        <w:rPr>
          <w:sz w:val="28"/>
          <w:szCs w:val="28"/>
        </w:rPr>
        <w:t>НИКОЛЬСКОГО</w:t>
      </w:r>
      <w:r w:rsidR="00617256">
        <w:rPr>
          <w:sz w:val="28"/>
          <w:szCs w:val="28"/>
        </w:rPr>
        <w:t xml:space="preserve"> СЕЛЬСКОГО ПОСЕЛЕНИЯ</w:t>
      </w:r>
    </w:p>
    <w:p w:rsidR="007F02CB" w:rsidRDefault="007456B4">
      <w:pPr>
        <w:keepNext/>
        <w:widowControl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ТОРБЕЕВСКОГО МУНИЦИПАЛЬНОГО РАЙОНА</w:t>
      </w:r>
    </w:p>
    <w:p w:rsidR="007F02CB" w:rsidRDefault="007F02CB"/>
    <w:p w:rsidR="007F02CB" w:rsidRDefault="007456B4">
      <w:pPr>
        <w:jc w:val="center"/>
        <w:rPr>
          <w:b/>
          <w:bCs/>
          <w:sz w:val="34"/>
          <w:szCs w:val="34"/>
        </w:rPr>
      </w:pPr>
      <w:proofErr w:type="gramStart"/>
      <w:r>
        <w:rPr>
          <w:b/>
          <w:bCs/>
          <w:sz w:val="34"/>
          <w:szCs w:val="34"/>
        </w:rPr>
        <w:t>П</w:t>
      </w:r>
      <w:proofErr w:type="gramEnd"/>
      <w:r>
        <w:rPr>
          <w:b/>
          <w:bCs/>
          <w:sz w:val="34"/>
          <w:szCs w:val="34"/>
        </w:rPr>
        <w:t xml:space="preserve"> О С Т А Н О В Л Е Н И Е</w:t>
      </w:r>
    </w:p>
    <w:tbl>
      <w:tblPr>
        <w:tblW w:w="9571" w:type="dxa"/>
        <w:tblLayout w:type="fixed"/>
        <w:tblLook w:val="04A0"/>
      </w:tblPr>
      <w:tblGrid>
        <w:gridCol w:w="7925"/>
        <w:gridCol w:w="1646"/>
      </w:tblGrid>
      <w:tr w:rsidR="007F02CB">
        <w:trPr>
          <w:trHeight w:val="303"/>
        </w:trPr>
        <w:tc>
          <w:tcPr>
            <w:tcW w:w="7924" w:type="dxa"/>
          </w:tcPr>
          <w:p w:rsidR="007F02CB" w:rsidRDefault="007F02CB">
            <w:pPr>
              <w:rPr>
                <w:bCs/>
                <w:sz w:val="28"/>
                <w:szCs w:val="28"/>
              </w:rPr>
            </w:pPr>
          </w:p>
          <w:p w:rsidR="007F02CB" w:rsidRDefault="007456B4">
            <w:pPr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>«     »               202  г.</w:t>
            </w:r>
          </w:p>
        </w:tc>
        <w:tc>
          <w:tcPr>
            <w:tcW w:w="1646" w:type="dxa"/>
          </w:tcPr>
          <w:p w:rsidR="007F02CB" w:rsidRDefault="007456B4">
            <w:pPr>
              <w:jc w:val="center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                                                №</w:t>
            </w:r>
            <w:r>
              <w:rPr>
                <w:bCs/>
                <w:sz w:val="2"/>
                <w:szCs w:val="2"/>
                <w:u w:val="single"/>
              </w:rPr>
              <w:t>..</w:t>
            </w:r>
          </w:p>
          <w:p w:rsidR="007F02CB" w:rsidRDefault="007F02CB">
            <w:pPr>
              <w:jc w:val="center"/>
              <w:rPr>
                <w:bCs/>
                <w:sz w:val="28"/>
                <w:szCs w:val="28"/>
                <w:u w:val="single"/>
              </w:rPr>
            </w:pPr>
          </w:p>
        </w:tc>
      </w:tr>
    </w:tbl>
    <w:p w:rsidR="007F02CB" w:rsidRDefault="007456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7F02CB" w:rsidRDefault="007456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7F02CB" w:rsidRDefault="007F02CB">
      <w:pPr>
        <w:jc w:val="center"/>
        <w:rPr>
          <w:sz w:val="28"/>
          <w:szCs w:val="28"/>
        </w:rPr>
      </w:pPr>
    </w:p>
    <w:p w:rsidR="007F02CB" w:rsidRDefault="007456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4">
        <w:r>
          <w:rPr>
            <w:color w:val="000000"/>
            <w:sz w:val="28"/>
            <w:szCs w:val="28"/>
          </w:rPr>
          <w:t>Федерального закона</w:t>
        </w:r>
      </w:hyperlink>
      <w:r>
        <w:rPr>
          <w:sz w:val="28"/>
          <w:szCs w:val="28"/>
        </w:rPr>
        <w:t xml:space="preserve"> от 13 июля 2015 года N 218-ФЗ «О государственной регистрации недвижимости» и руководствуясь Уставом </w:t>
      </w:r>
      <w:r w:rsidR="00D20225">
        <w:rPr>
          <w:sz w:val="28"/>
          <w:szCs w:val="28"/>
        </w:rPr>
        <w:t>Никольского</w:t>
      </w:r>
      <w:r w:rsidR="00617256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Торбеевского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Мордовия, администрация </w:t>
      </w:r>
      <w:r w:rsidR="00D20225">
        <w:rPr>
          <w:sz w:val="28"/>
          <w:szCs w:val="28"/>
        </w:rPr>
        <w:t>Никольского</w:t>
      </w:r>
      <w:r w:rsidR="00617256" w:rsidRPr="00617256">
        <w:rPr>
          <w:sz w:val="28"/>
          <w:szCs w:val="28"/>
        </w:rPr>
        <w:t xml:space="preserve"> сельского поселения  </w:t>
      </w:r>
      <w:proofErr w:type="spellStart"/>
      <w:proofErr w:type="gramStart"/>
      <w:r>
        <w:rPr>
          <w:bCs/>
          <w:sz w:val="28"/>
          <w:szCs w:val="28"/>
        </w:rPr>
        <w:t>п</w:t>
      </w:r>
      <w:proofErr w:type="spellEnd"/>
      <w:proofErr w:type="gramEnd"/>
      <w:r>
        <w:rPr>
          <w:bCs/>
          <w:sz w:val="28"/>
          <w:szCs w:val="28"/>
        </w:rPr>
        <w:t xml:space="preserve"> о с т а </w:t>
      </w:r>
      <w:proofErr w:type="spellStart"/>
      <w:r>
        <w:rPr>
          <w:bCs/>
          <w:sz w:val="28"/>
          <w:szCs w:val="28"/>
        </w:rPr>
        <w:t>н</w:t>
      </w:r>
      <w:proofErr w:type="spellEnd"/>
      <w:r>
        <w:rPr>
          <w:bCs/>
          <w:sz w:val="28"/>
          <w:szCs w:val="28"/>
        </w:rPr>
        <w:t xml:space="preserve"> о в л я е т:</w:t>
      </w:r>
    </w:p>
    <w:p w:rsidR="007F02CB" w:rsidRDefault="007456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 отношении земельного участка с к</w:t>
      </w:r>
      <w:r w:rsidR="00617256">
        <w:rPr>
          <w:sz w:val="28"/>
          <w:szCs w:val="28"/>
        </w:rPr>
        <w:t xml:space="preserve">адастровым номером </w:t>
      </w:r>
      <w:r w:rsidR="00484505">
        <w:rPr>
          <w:sz w:val="28"/>
          <w:szCs w:val="28"/>
        </w:rPr>
        <w:t>13:21:0214001:56</w:t>
      </w:r>
      <w:r>
        <w:rPr>
          <w:sz w:val="28"/>
          <w:szCs w:val="28"/>
        </w:rPr>
        <w:t xml:space="preserve">, расположенного по адресу: Республика Мордовия, </w:t>
      </w:r>
      <w:proofErr w:type="spellStart"/>
      <w:r w:rsidR="002A4B8D">
        <w:rPr>
          <w:color w:val="000000"/>
          <w:sz w:val="28"/>
          <w:szCs w:val="28"/>
          <w:shd w:val="clear" w:color="auto" w:fill="F8F8F8"/>
        </w:rPr>
        <w:t>Торбеевский</w:t>
      </w:r>
      <w:proofErr w:type="spellEnd"/>
      <w:r w:rsidR="00484505">
        <w:rPr>
          <w:color w:val="000000"/>
          <w:sz w:val="28"/>
          <w:szCs w:val="28"/>
          <w:shd w:val="clear" w:color="auto" w:fill="F8F8F8"/>
        </w:rPr>
        <w:t xml:space="preserve"> район</w:t>
      </w:r>
      <w:r w:rsidR="002A4B8D">
        <w:rPr>
          <w:color w:val="000000"/>
          <w:sz w:val="28"/>
          <w:szCs w:val="28"/>
          <w:shd w:val="clear" w:color="auto" w:fill="F8F8F8"/>
        </w:rPr>
        <w:t>, сел</w:t>
      </w:r>
      <w:r w:rsidR="00484505">
        <w:rPr>
          <w:color w:val="000000"/>
          <w:sz w:val="28"/>
          <w:szCs w:val="28"/>
          <w:shd w:val="clear" w:color="auto" w:fill="F8F8F8"/>
        </w:rPr>
        <w:t>о Савва</w:t>
      </w:r>
      <w:r w:rsidR="002A4B8D">
        <w:rPr>
          <w:color w:val="000000"/>
          <w:sz w:val="28"/>
          <w:szCs w:val="28"/>
          <w:shd w:val="clear" w:color="auto" w:fill="F8F8F8"/>
        </w:rPr>
        <w:t>,</w:t>
      </w:r>
      <w:r w:rsidR="00617256">
        <w:rPr>
          <w:color w:val="000000"/>
          <w:sz w:val="28"/>
          <w:szCs w:val="28"/>
          <w:shd w:val="clear" w:color="auto" w:fill="F8F8F8"/>
        </w:rPr>
        <w:t xml:space="preserve"> ул. </w:t>
      </w:r>
      <w:r w:rsidR="00484505">
        <w:rPr>
          <w:color w:val="000000"/>
          <w:sz w:val="28"/>
          <w:szCs w:val="28"/>
          <w:shd w:val="clear" w:color="auto" w:fill="F8F8F8"/>
        </w:rPr>
        <w:t>Школьная</w:t>
      </w:r>
      <w:r w:rsidR="00D20225">
        <w:rPr>
          <w:sz w:val="28"/>
          <w:szCs w:val="28"/>
        </w:rPr>
        <w:t>,</w:t>
      </w:r>
      <w:r w:rsidR="002A4B8D">
        <w:rPr>
          <w:sz w:val="28"/>
          <w:szCs w:val="28"/>
        </w:rPr>
        <w:t xml:space="preserve"> </w:t>
      </w:r>
      <w:r w:rsidR="00484505">
        <w:rPr>
          <w:sz w:val="28"/>
          <w:szCs w:val="28"/>
        </w:rPr>
        <w:t>площадью 37</w:t>
      </w:r>
      <w:r>
        <w:rPr>
          <w:sz w:val="28"/>
          <w:szCs w:val="28"/>
        </w:rPr>
        <w:t>00 кв.м. в качестве его правообладателя, владеющего данным объектом недвижимости на праве собственности, выявлен собстве</w:t>
      </w:r>
      <w:r w:rsidR="002A4B8D">
        <w:rPr>
          <w:sz w:val="28"/>
          <w:szCs w:val="28"/>
        </w:rPr>
        <w:t>нник</w:t>
      </w:r>
      <w:r w:rsidR="00617256">
        <w:rPr>
          <w:sz w:val="28"/>
          <w:szCs w:val="28"/>
        </w:rPr>
        <w:t xml:space="preserve"> </w:t>
      </w:r>
      <w:proofErr w:type="spellStart"/>
      <w:r w:rsidR="00484505">
        <w:rPr>
          <w:sz w:val="28"/>
          <w:szCs w:val="28"/>
        </w:rPr>
        <w:t>Бургасов</w:t>
      </w:r>
      <w:proofErr w:type="spellEnd"/>
      <w:r w:rsidR="00484505">
        <w:rPr>
          <w:sz w:val="28"/>
          <w:szCs w:val="28"/>
        </w:rPr>
        <w:t xml:space="preserve"> Василий Петрович</w:t>
      </w:r>
      <w:r w:rsidR="00484505"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проживающий (зарегистрированный по месту жительства) по адресу: Республика Мордовия, </w:t>
      </w:r>
      <w:proofErr w:type="spellStart"/>
      <w:r>
        <w:rPr>
          <w:color w:val="000000"/>
          <w:sz w:val="28"/>
          <w:szCs w:val="28"/>
          <w:shd w:val="clear" w:color="auto" w:fill="F8F8F8"/>
        </w:rPr>
        <w:t>Торбеевский</w:t>
      </w:r>
      <w:proofErr w:type="spellEnd"/>
      <w:r>
        <w:rPr>
          <w:color w:val="000000"/>
          <w:sz w:val="28"/>
          <w:szCs w:val="28"/>
          <w:shd w:val="clear" w:color="auto" w:fill="F8F8F8"/>
        </w:rPr>
        <w:t xml:space="preserve"> район, </w:t>
      </w:r>
      <w:r w:rsidR="00484505">
        <w:rPr>
          <w:color w:val="000000"/>
          <w:sz w:val="28"/>
          <w:szCs w:val="28"/>
          <w:shd w:val="clear" w:color="auto" w:fill="F8F8F8"/>
        </w:rPr>
        <w:t xml:space="preserve">п. Торбеево, 3-й микрорайон, д. 7, кв. 25 </w:t>
      </w:r>
    </w:p>
    <w:p w:rsidR="007F02CB" w:rsidRDefault="007456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Право собственности </w:t>
      </w:r>
      <w:proofErr w:type="spellStart"/>
      <w:r w:rsidR="00484505">
        <w:rPr>
          <w:sz w:val="28"/>
          <w:szCs w:val="28"/>
        </w:rPr>
        <w:t>Бургасова</w:t>
      </w:r>
      <w:proofErr w:type="spellEnd"/>
      <w:r w:rsidR="00484505">
        <w:rPr>
          <w:sz w:val="28"/>
          <w:szCs w:val="28"/>
        </w:rPr>
        <w:t xml:space="preserve"> Василия Петровича</w:t>
      </w:r>
      <w:r w:rsidR="002A4B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указанный в пункте 1 настоящего Постановления объект недвижимости подтверждается </w:t>
      </w:r>
      <w:r w:rsidR="006243DF">
        <w:rPr>
          <w:sz w:val="28"/>
          <w:szCs w:val="28"/>
        </w:rPr>
        <w:t xml:space="preserve">Свидетельством о праве собственности на землю </w:t>
      </w:r>
      <w:r w:rsidR="00484505">
        <w:rPr>
          <w:sz w:val="28"/>
          <w:szCs w:val="28"/>
        </w:rPr>
        <w:t>№ 54 от 13</w:t>
      </w:r>
      <w:r w:rsidR="006243DF">
        <w:rPr>
          <w:sz w:val="28"/>
          <w:szCs w:val="28"/>
        </w:rPr>
        <w:t>.08.1992</w:t>
      </w:r>
      <w:r w:rsidR="005B0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243DF">
        <w:rPr>
          <w:sz w:val="28"/>
          <w:szCs w:val="28"/>
        </w:rPr>
        <w:t xml:space="preserve">г. </w:t>
      </w:r>
    </w:p>
    <w:p w:rsidR="007F02CB" w:rsidRDefault="007456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Рекомендовать </w:t>
      </w:r>
      <w:proofErr w:type="spellStart"/>
      <w:r w:rsidR="00144234">
        <w:rPr>
          <w:sz w:val="28"/>
          <w:szCs w:val="28"/>
        </w:rPr>
        <w:t>Бургасову</w:t>
      </w:r>
      <w:proofErr w:type="spellEnd"/>
      <w:r w:rsidR="00144234">
        <w:rPr>
          <w:sz w:val="28"/>
          <w:szCs w:val="28"/>
        </w:rPr>
        <w:t xml:space="preserve"> Василию Петровичу </w:t>
      </w:r>
      <w:r>
        <w:rPr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7F02CB" w:rsidRDefault="007456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Направить данный проект Постановления в адрес </w:t>
      </w:r>
      <w:proofErr w:type="spellStart"/>
      <w:r w:rsidR="00144234">
        <w:rPr>
          <w:sz w:val="28"/>
          <w:szCs w:val="28"/>
        </w:rPr>
        <w:t>Бургасова</w:t>
      </w:r>
      <w:proofErr w:type="spellEnd"/>
      <w:r w:rsidR="00144234">
        <w:rPr>
          <w:sz w:val="28"/>
          <w:szCs w:val="28"/>
        </w:rPr>
        <w:t xml:space="preserve"> Василия Петровича</w:t>
      </w:r>
      <w:r>
        <w:rPr>
          <w:sz w:val="28"/>
          <w:szCs w:val="28"/>
        </w:rPr>
        <w:t>.</w:t>
      </w:r>
    </w:p>
    <w:p w:rsidR="007F02CB" w:rsidRDefault="007456B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Информация об объекте, в отношении которого выявлен правообладатель,</w:t>
      </w:r>
      <w:r w:rsidR="005B03D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подлежит официальному опубликованию на сайте администрации </w:t>
      </w:r>
      <w:proofErr w:type="spellStart"/>
      <w:r>
        <w:rPr>
          <w:color w:val="000000"/>
          <w:sz w:val="28"/>
          <w:szCs w:val="28"/>
        </w:rPr>
        <w:t>Торбеевского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Мордовия в сети Интернет</w:t>
      </w:r>
      <w:r w:rsidR="00F24D18">
        <w:rPr>
          <w:color w:val="000000"/>
          <w:sz w:val="28"/>
          <w:szCs w:val="28"/>
        </w:rPr>
        <w:t xml:space="preserve"> </w:t>
      </w:r>
      <w:hyperlink r:id="rId5" w:history="1">
        <w:r w:rsidR="00F24D18">
          <w:rPr>
            <w:rStyle w:val="a3"/>
            <w:rFonts w:eastAsia="Calibri"/>
            <w:bCs/>
            <w:sz w:val="28"/>
            <w:szCs w:val="28"/>
            <w:shd w:val="clear" w:color="auto" w:fill="FFFFFF"/>
            <w:lang w:eastAsia="en-US"/>
          </w:rPr>
          <w:t>https://nikolskoe-r13.gosweb.gosuslugi.ru</w:t>
        </w:r>
      </w:hyperlink>
      <w:r w:rsidR="00F24D18">
        <w:rPr>
          <w:rFonts w:eastAsia="Calibri"/>
          <w:bCs/>
          <w:sz w:val="28"/>
          <w:szCs w:val="28"/>
          <w:lang w:eastAsia="en-US"/>
        </w:rPr>
        <w:t>.</w:t>
      </w:r>
      <w:r>
        <w:rPr>
          <w:color w:val="000000"/>
          <w:sz w:val="28"/>
          <w:szCs w:val="28"/>
        </w:rPr>
        <w:t xml:space="preserve"> вкладка «Выявление правообладателей ранее учтенных объектов» подраздел «Извещение о выявлении правообладателей ранее учтенных объектов недвижимости».</w:t>
      </w:r>
    </w:p>
    <w:p w:rsidR="007F02CB" w:rsidRDefault="007456B4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 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 праве представить в письменной форме или в форме электронного документа возражения </w:t>
      </w:r>
      <w:r>
        <w:rPr>
          <w:color w:val="000000"/>
          <w:sz w:val="28"/>
          <w:szCs w:val="28"/>
        </w:rPr>
        <w:lastRenderedPageBreak/>
        <w:t>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30 дней со дня получения указанным лицом проекта решения.</w:t>
      </w:r>
    </w:p>
    <w:p w:rsidR="007F02CB" w:rsidRDefault="007F02CB">
      <w:pPr>
        <w:jc w:val="both"/>
        <w:rPr>
          <w:b/>
          <w:bCs/>
          <w:sz w:val="28"/>
          <w:szCs w:val="28"/>
        </w:rPr>
      </w:pPr>
    </w:p>
    <w:p w:rsidR="007F02CB" w:rsidRDefault="007F02CB">
      <w:pPr>
        <w:jc w:val="both"/>
        <w:rPr>
          <w:b/>
          <w:bCs/>
          <w:sz w:val="28"/>
          <w:szCs w:val="28"/>
        </w:rPr>
      </w:pPr>
    </w:p>
    <w:p w:rsidR="007F02CB" w:rsidRDefault="007456B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администрации </w:t>
      </w:r>
    </w:p>
    <w:p w:rsidR="007F02CB" w:rsidRDefault="002453F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Никольского</w:t>
      </w:r>
      <w:r w:rsidR="005B03DB">
        <w:rPr>
          <w:b/>
          <w:bCs/>
          <w:sz w:val="28"/>
          <w:szCs w:val="28"/>
        </w:rPr>
        <w:t xml:space="preserve"> сельского</w:t>
      </w:r>
      <w:r w:rsidR="007456B4">
        <w:rPr>
          <w:b/>
          <w:bCs/>
          <w:sz w:val="28"/>
          <w:szCs w:val="28"/>
        </w:rPr>
        <w:t xml:space="preserve"> поселения       </w:t>
      </w:r>
      <w:r w:rsidR="005B03DB">
        <w:rPr>
          <w:b/>
          <w:bCs/>
          <w:sz w:val="28"/>
          <w:szCs w:val="28"/>
        </w:rPr>
        <w:t xml:space="preserve">                          </w:t>
      </w:r>
      <w:r w:rsidR="007456B4">
        <w:rPr>
          <w:b/>
          <w:bCs/>
          <w:sz w:val="28"/>
          <w:szCs w:val="28"/>
        </w:rPr>
        <w:t xml:space="preserve"> </w:t>
      </w:r>
      <w:proofErr w:type="spellStart"/>
      <w:r w:rsidR="008516BB">
        <w:rPr>
          <w:b/>
          <w:bCs/>
          <w:sz w:val="28"/>
          <w:szCs w:val="28"/>
        </w:rPr>
        <w:t>Аганина</w:t>
      </w:r>
      <w:proofErr w:type="spellEnd"/>
      <w:r w:rsidR="008516BB">
        <w:rPr>
          <w:b/>
          <w:bCs/>
          <w:sz w:val="28"/>
          <w:szCs w:val="28"/>
        </w:rPr>
        <w:t xml:space="preserve"> Г.А.</w:t>
      </w:r>
    </w:p>
    <w:p w:rsidR="007F02CB" w:rsidRDefault="007F02CB">
      <w:pPr>
        <w:jc w:val="both"/>
        <w:rPr>
          <w:b/>
          <w:bCs/>
          <w:sz w:val="28"/>
          <w:szCs w:val="28"/>
        </w:rPr>
      </w:pPr>
    </w:p>
    <w:p w:rsidR="007F02CB" w:rsidRDefault="007F02CB">
      <w:pPr>
        <w:ind w:firstLine="567"/>
        <w:jc w:val="both"/>
        <w:rPr>
          <w:sz w:val="28"/>
          <w:szCs w:val="28"/>
        </w:rPr>
      </w:pPr>
    </w:p>
    <w:sectPr w:rsidR="007F02CB" w:rsidSect="007F02C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F02CB"/>
    <w:rsid w:val="000370E1"/>
    <w:rsid w:val="00144234"/>
    <w:rsid w:val="001B11CB"/>
    <w:rsid w:val="002453FD"/>
    <w:rsid w:val="002770C8"/>
    <w:rsid w:val="002A4B8D"/>
    <w:rsid w:val="003A1B70"/>
    <w:rsid w:val="00484505"/>
    <w:rsid w:val="005B03DB"/>
    <w:rsid w:val="00617256"/>
    <w:rsid w:val="006243DF"/>
    <w:rsid w:val="00690FA2"/>
    <w:rsid w:val="006A6A64"/>
    <w:rsid w:val="00741D48"/>
    <w:rsid w:val="007456B4"/>
    <w:rsid w:val="007F02CB"/>
    <w:rsid w:val="008516BB"/>
    <w:rsid w:val="00890862"/>
    <w:rsid w:val="008D01FA"/>
    <w:rsid w:val="00991097"/>
    <w:rsid w:val="00BF005C"/>
    <w:rsid w:val="00C10D9F"/>
    <w:rsid w:val="00D20225"/>
    <w:rsid w:val="00F24D18"/>
    <w:rsid w:val="00F72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CB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qFormat/>
    <w:rsid w:val="007F02CB"/>
    <w:pPr>
      <w:keepNext/>
      <w:jc w:val="center"/>
      <w:outlineLvl w:val="0"/>
    </w:pPr>
    <w:rPr>
      <w:rFonts w:ascii="Arial" w:hAnsi="Arial"/>
      <w:b/>
      <w:bCs/>
      <w:lang w:val="en-US"/>
    </w:rPr>
  </w:style>
  <w:style w:type="paragraph" w:customStyle="1" w:styleId="Heading2">
    <w:name w:val="Heading 2"/>
    <w:basedOn w:val="a"/>
    <w:uiPriority w:val="9"/>
    <w:unhideWhenUsed/>
    <w:qFormat/>
    <w:rsid w:val="007F02C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uiPriority w:val="9"/>
    <w:unhideWhenUsed/>
    <w:qFormat/>
    <w:rsid w:val="007F02C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uiPriority w:val="9"/>
    <w:unhideWhenUsed/>
    <w:qFormat/>
    <w:rsid w:val="007F02C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uiPriority w:val="9"/>
    <w:unhideWhenUsed/>
    <w:qFormat/>
    <w:rsid w:val="007F02C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Heading6">
    <w:name w:val="Heading 6"/>
    <w:basedOn w:val="a"/>
    <w:uiPriority w:val="9"/>
    <w:unhideWhenUsed/>
    <w:qFormat/>
    <w:rsid w:val="007F02C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uiPriority w:val="9"/>
    <w:unhideWhenUsed/>
    <w:qFormat/>
    <w:rsid w:val="007F02C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uiPriority w:val="9"/>
    <w:unhideWhenUsed/>
    <w:qFormat/>
    <w:rsid w:val="007F02C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uiPriority w:val="9"/>
    <w:unhideWhenUsed/>
    <w:qFormat/>
    <w:rsid w:val="007F02C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qFormat/>
    <w:rsid w:val="007F02C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7F02CB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7F02C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7F02C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7F02C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7F02C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7F02C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7F02C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7F02C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7F02CB"/>
    <w:rPr>
      <w:sz w:val="48"/>
      <w:szCs w:val="48"/>
    </w:rPr>
  </w:style>
  <w:style w:type="character" w:customStyle="1" w:styleId="SubtitleChar">
    <w:name w:val="Subtitle Char"/>
    <w:uiPriority w:val="11"/>
    <w:qFormat/>
    <w:rsid w:val="007F02CB"/>
    <w:rPr>
      <w:sz w:val="24"/>
      <w:szCs w:val="24"/>
    </w:rPr>
  </w:style>
  <w:style w:type="character" w:customStyle="1" w:styleId="QuoteChar">
    <w:name w:val="Quote Char"/>
    <w:uiPriority w:val="29"/>
    <w:qFormat/>
    <w:rsid w:val="007F02CB"/>
    <w:rPr>
      <w:i/>
    </w:rPr>
  </w:style>
  <w:style w:type="character" w:customStyle="1" w:styleId="IntenseQuoteChar">
    <w:name w:val="Intense Quote Char"/>
    <w:uiPriority w:val="30"/>
    <w:qFormat/>
    <w:rsid w:val="007F02CB"/>
    <w:rPr>
      <w:i/>
    </w:rPr>
  </w:style>
  <w:style w:type="character" w:customStyle="1" w:styleId="HeaderChar">
    <w:name w:val="Header Char"/>
    <w:uiPriority w:val="99"/>
    <w:qFormat/>
    <w:rsid w:val="007F02CB"/>
  </w:style>
  <w:style w:type="character" w:customStyle="1" w:styleId="FooterChar">
    <w:name w:val="Footer Char"/>
    <w:uiPriority w:val="99"/>
    <w:qFormat/>
    <w:rsid w:val="007F02CB"/>
  </w:style>
  <w:style w:type="character" w:customStyle="1" w:styleId="CaptionChar">
    <w:name w:val="Caption Char"/>
    <w:uiPriority w:val="99"/>
    <w:qFormat/>
    <w:rsid w:val="007F02CB"/>
  </w:style>
  <w:style w:type="character" w:styleId="a3">
    <w:name w:val="Hyperlink"/>
    <w:uiPriority w:val="99"/>
    <w:unhideWhenUsed/>
    <w:qFormat/>
    <w:rsid w:val="007F02CB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7F02CB"/>
    <w:rPr>
      <w:sz w:val="18"/>
    </w:rPr>
  </w:style>
  <w:style w:type="character" w:customStyle="1" w:styleId="a4">
    <w:name w:val="Символ сноски"/>
    <w:uiPriority w:val="99"/>
    <w:unhideWhenUsed/>
    <w:qFormat/>
    <w:rsid w:val="007F02CB"/>
    <w:rPr>
      <w:vertAlign w:val="superscript"/>
    </w:rPr>
  </w:style>
  <w:style w:type="character" w:customStyle="1" w:styleId="FootnoteReference">
    <w:name w:val="Footnote Reference"/>
    <w:rsid w:val="007F02CB"/>
    <w:rPr>
      <w:vertAlign w:val="superscript"/>
    </w:rPr>
  </w:style>
  <w:style w:type="character" w:customStyle="1" w:styleId="EndnoteTextChar">
    <w:name w:val="Endnote Text Char"/>
    <w:uiPriority w:val="99"/>
    <w:qFormat/>
    <w:rsid w:val="007F02CB"/>
    <w:rPr>
      <w:sz w:val="20"/>
    </w:rPr>
  </w:style>
  <w:style w:type="character" w:customStyle="1" w:styleId="a5">
    <w:name w:val="Символ концевой сноски"/>
    <w:uiPriority w:val="99"/>
    <w:semiHidden/>
    <w:unhideWhenUsed/>
    <w:qFormat/>
    <w:rsid w:val="007F02CB"/>
    <w:rPr>
      <w:vertAlign w:val="superscript"/>
    </w:rPr>
  </w:style>
  <w:style w:type="character" w:customStyle="1" w:styleId="EndnoteReference">
    <w:name w:val="Endnote Reference"/>
    <w:rsid w:val="007F02CB"/>
    <w:rPr>
      <w:vertAlign w:val="superscript"/>
    </w:rPr>
  </w:style>
  <w:style w:type="character" w:customStyle="1" w:styleId="1">
    <w:name w:val="Заголовок 1 Знак"/>
    <w:qFormat/>
    <w:rsid w:val="007F02CB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6">
    <w:name w:val="Основной текст Знак"/>
    <w:qFormat/>
    <w:rsid w:val="007F02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Цветовое выделение"/>
    <w:uiPriority w:val="99"/>
    <w:qFormat/>
    <w:rsid w:val="007F02CB"/>
    <w:rPr>
      <w:b/>
      <w:bCs/>
      <w:color w:val="26282F"/>
    </w:rPr>
  </w:style>
  <w:style w:type="character" w:customStyle="1" w:styleId="a8">
    <w:name w:val="Текст выноски Знак"/>
    <w:uiPriority w:val="99"/>
    <w:semiHidden/>
    <w:qFormat/>
    <w:rsid w:val="007F02CB"/>
    <w:rPr>
      <w:rFonts w:ascii="Tahoma" w:eastAsia="Times New Roman" w:hAnsi="Tahoma" w:cs="Tahoma"/>
      <w:sz w:val="16"/>
      <w:szCs w:val="16"/>
    </w:rPr>
  </w:style>
  <w:style w:type="character" w:customStyle="1" w:styleId="a9">
    <w:name w:val="Основной текст_"/>
    <w:qFormat/>
    <w:rsid w:val="007F02C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qFormat/>
    <w:rsid w:val="007F02CB"/>
    <w:rPr>
      <w:rFonts w:ascii="Times New Roman" w:eastAsia="Times New Roman" w:hAnsi="Times New Roman" w:cs="Times New Roman"/>
      <w:color w:val="000000"/>
      <w:spacing w:val="60"/>
      <w:sz w:val="26"/>
      <w:szCs w:val="26"/>
      <w:u w:val="none"/>
      <w:lang w:val="ru-RU"/>
    </w:rPr>
  </w:style>
  <w:style w:type="character" w:customStyle="1" w:styleId="aa">
    <w:name w:val="Гипертекстовая ссылка"/>
    <w:uiPriority w:val="99"/>
    <w:qFormat/>
    <w:rsid w:val="007F02CB"/>
    <w:rPr>
      <w:rFonts w:cs="Times New Roman"/>
      <w:color w:val="106BBE"/>
    </w:rPr>
  </w:style>
  <w:style w:type="paragraph" w:customStyle="1" w:styleId="ab">
    <w:name w:val="Заголовок"/>
    <w:basedOn w:val="a"/>
    <w:next w:val="ac"/>
    <w:qFormat/>
    <w:rsid w:val="007F02C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sid w:val="007F02CB"/>
    <w:pPr>
      <w:jc w:val="both"/>
    </w:pPr>
    <w:rPr>
      <w:lang w:val="en-US"/>
    </w:rPr>
  </w:style>
  <w:style w:type="paragraph" w:styleId="ad">
    <w:name w:val="List"/>
    <w:basedOn w:val="ac"/>
    <w:rsid w:val="007F02CB"/>
    <w:rPr>
      <w:rFonts w:ascii="PT Astra Serif" w:hAnsi="PT Astra Serif" w:cs="Noto Sans Devanagari"/>
    </w:rPr>
  </w:style>
  <w:style w:type="paragraph" w:customStyle="1" w:styleId="Caption">
    <w:name w:val="Caption"/>
    <w:basedOn w:val="a"/>
    <w:uiPriority w:val="35"/>
    <w:semiHidden/>
    <w:unhideWhenUsed/>
    <w:qFormat/>
    <w:rsid w:val="007F02CB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"/>
    <w:qFormat/>
    <w:rsid w:val="007F02CB"/>
    <w:pPr>
      <w:suppressLineNumbers/>
    </w:pPr>
    <w:rPr>
      <w:rFonts w:ascii="PT Astra Serif" w:hAnsi="PT Astra Serif" w:cs="Noto Sans Devanagari"/>
    </w:rPr>
  </w:style>
  <w:style w:type="paragraph" w:styleId="af">
    <w:name w:val="List Paragraph"/>
    <w:basedOn w:val="a"/>
    <w:uiPriority w:val="34"/>
    <w:qFormat/>
    <w:rsid w:val="007F02CB"/>
    <w:pPr>
      <w:ind w:left="720"/>
      <w:contextualSpacing/>
    </w:pPr>
  </w:style>
  <w:style w:type="paragraph" w:styleId="af0">
    <w:name w:val="No Spacing"/>
    <w:uiPriority w:val="1"/>
    <w:qFormat/>
    <w:rsid w:val="007F02CB"/>
    <w:rPr>
      <w:rFonts w:eastAsia="Times New Roman"/>
      <w:sz w:val="22"/>
      <w:szCs w:val="22"/>
      <w:lang w:eastAsia="ru-RU"/>
    </w:rPr>
  </w:style>
  <w:style w:type="paragraph" w:styleId="af1">
    <w:name w:val="Title"/>
    <w:basedOn w:val="a"/>
    <w:uiPriority w:val="10"/>
    <w:qFormat/>
    <w:rsid w:val="007F02CB"/>
    <w:pPr>
      <w:spacing w:before="300" w:after="200"/>
      <w:contextualSpacing/>
    </w:pPr>
    <w:rPr>
      <w:sz w:val="48"/>
      <w:szCs w:val="48"/>
    </w:rPr>
  </w:style>
  <w:style w:type="paragraph" w:styleId="af2">
    <w:name w:val="Subtitle"/>
    <w:basedOn w:val="a"/>
    <w:uiPriority w:val="11"/>
    <w:qFormat/>
    <w:rsid w:val="007F02CB"/>
    <w:pPr>
      <w:spacing w:before="200" w:after="200"/>
    </w:pPr>
  </w:style>
  <w:style w:type="paragraph" w:styleId="2">
    <w:name w:val="Quote"/>
    <w:basedOn w:val="a"/>
    <w:uiPriority w:val="29"/>
    <w:qFormat/>
    <w:rsid w:val="007F02CB"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rsid w:val="007F02C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4">
    <w:name w:val="Колонтитул"/>
    <w:basedOn w:val="a"/>
    <w:qFormat/>
    <w:rsid w:val="007F02CB"/>
  </w:style>
  <w:style w:type="paragraph" w:customStyle="1" w:styleId="Header">
    <w:name w:val="Header"/>
    <w:basedOn w:val="a"/>
    <w:uiPriority w:val="99"/>
    <w:unhideWhenUsed/>
    <w:rsid w:val="007F02CB"/>
    <w:pPr>
      <w:tabs>
        <w:tab w:val="center" w:pos="7143"/>
        <w:tab w:val="right" w:pos="14287"/>
      </w:tabs>
    </w:pPr>
  </w:style>
  <w:style w:type="paragraph" w:customStyle="1" w:styleId="Footer">
    <w:name w:val="Footer"/>
    <w:basedOn w:val="a"/>
    <w:uiPriority w:val="99"/>
    <w:unhideWhenUsed/>
    <w:rsid w:val="007F02CB"/>
    <w:pPr>
      <w:tabs>
        <w:tab w:val="center" w:pos="7143"/>
        <w:tab w:val="right" w:pos="14287"/>
      </w:tabs>
    </w:pPr>
  </w:style>
  <w:style w:type="paragraph" w:customStyle="1" w:styleId="FootnoteText">
    <w:name w:val="Footnote Text"/>
    <w:basedOn w:val="a"/>
    <w:uiPriority w:val="99"/>
    <w:semiHidden/>
    <w:unhideWhenUsed/>
    <w:rsid w:val="007F02CB"/>
    <w:pPr>
      <w:spacing w:after="40"/>
    </w:pPr>
    <w:rPr>
      <w:sz w:val="18"/>
    </w:rPr>
  </w:style>
  <w:style w:type="paragraph" w:customStyle="1" w:styleId="EndnoteText">
    <w:name w:val="Endnote Text"/>
    <w:basedOn w:val="a"/>
    <w:uiPriority w:val="99"/>
    <w:semiHidden/>
    <w:unhideWhenUsed/>
    <w:rsid w:val="007F02CB"/>
    <w:rPr>
      <w:sz w:val="20"/>
    </w:rPr>
  </w:style>
  <w:style w:type="paragraph" w:customStyle="1" w:styleId="TOC1">
    <w:name w:val="TOC 1"/>
    <w:basedOn w:val="a"/>
    <w:uiPriority w:val="39"/>
    <w:unhideWhenUsed/>
    <w:rsid w:val="007F02CB"/>
    <w:pPr>
      <w:spacing w:after="57"/>
    </w:pPr>
  </w:style>
  <w:style w:type="paragraph" w:customStyle="1" w:styleId="TOC2">
    <w:name w:val="TOC 2"/>
    <w:basedOn w:val="a"/>
    <w:uiPriority w:val="39"/>
    <w:unhideWhenUsed/>
    <w:rsid w:val="007F02CB"/>
    <w:pPr>
      <w:spacing w:after="57"/>
      <w:ind w:left="283"/>
    </w:pPr>
  </w:style>
  <w:style w:type="paragraph" w:customStyle="1" w:styleId="TOC3">
    <w:name w:val="TOC 3"/>
    <w:basedOn w:val="a"/>
    <w:uiPriority w:val="39"/>
    <w:unhideWhenUsed/>
    <w:rsid w:val="007F02CB"/>
    <w:pPr>
      <w:spacing w:after="57"/>
      <w:ind w:left="567"/>
    </w:pPr>
  </w:style>
  <w:style w:type="paragraph" w:customStyle="1" w:styleId="TOC4">
    <w:name w:val="TOC 4"/>
    <w:basedOn w:val="a"/>
    <w:uiPriority w:val="39"/>
    <w:unhideWhenUsed/>
    <w:rsid w:val="007F02CB"/>
    <w:pPr>
      <w:spacing w:after="57"/>
      <w:ind w:left="850"/>
    </w:pPr>
  </w:style>
  <w:style w:type="paragraph" w:customStyle="1" w:styleId="TOC5">
    <w:name w:val="TOC 5"/>
    <w:basedOn w:val="a"/>
    <w:uiPriority w:val="39"/>
    <w:unhideWhenUsed/>
    <w:rsid w:val="007F02CB"/>
    <w:pPr>
      <w:spacing w:after="57"/>
      <w:ind w:left="1134"/>
    </w:pPr>
  </w:style>
  <w:style w:type="paragraph" w:customStyle="1" w:styleId="TOC6">
    <w:name w:val="TOC 6"/>
    <w:basedOn w:val="a"/>
    <w:uiPriority w:val="39"/>
    <w:unhideWhenUsed/>
    <w:rsid w:val="007F02CB"/>
    <w:pPr>
      <w:spacing w:after="57"/>
      <w:ind w:left="1417"/>
    </w:pPr>
  </w:style>
  <w:style w:type="paragraph" w:customStyle="1" w:styleId="TOC7">
    <w:name w:val="TOC 7"/>
    <w:basedOn w:val="a"/>
    <w:uiPriority w:val="39"/>
    <w:unhideWhenUsed/>
    <w:rsid w:val="007F02CB"/>
    <w:pPr>
      <w:spacing w:after="57"/>
      <w:ind w:left="1701"/>
    </w:pPr>
  </w:style>
  <w:style w:type="paragraph" w:customStyle="1" w:styleId="TOC8">
    <w:name w:val="TOC 8"/>
    <w:basedOn w:val="a"/>
    <w:uiPriority w:val="39"/>
    <w:unhideWhenUsed/>
    <w:rsid w:val="007F02CB"/>
    <w:pPr>
      <w:spacing w:after="57"/>
      <w:ind w:left="1984"/>
    </w:pPr>
  </w:style>
  <w:style w:type="paragraph" w:customStyle="1" w:styleId="TOC9">
    <w:name w:val="TOC 9"/>
    <w:basedOn w:val="a"/>
    <w:uiPriority w:val="39"/>
    <w:unhideWhenUsed/>
    <w:rsid w:val="007F02CB"/>
    <w:pPr>
      <w:spacing w:after="57"/>
      <w:ind w:left="2268"/>
    </w:pPr>
  </w:style>
  <w:style w:type="paragraph" w:customStyle="1" w:styleId="IndexHeading">
    <w:name w:val="Index Heading"/>
    <w:basedOn w:val="ab"/>
    <w:rsid w:val="007F02CB"/>
  </w:style>
  <w:style w:type="paragraph" w:styleId="af5">
    <w:name w:val="TOC Heading"/>
    <w:uiPriority w:val="39"/>
    <w:unhideWhenUsed/>
    <w:qFormat/>
    <w:rsid w:val="007F02CB"/>
  </w:style>
  <w:style w:type="paragraph" w:customStyle="1" w:styleId="TableofFigures">
    <w:name w:val="Table of Figures"/>
    <w:basedOn w:val="a"/>
    <w:uiPriority w:val="99"/>
    <w:unhideWhenUsed/>
    <w:rsid w:val="007F02CB"/>
  </w:style>
  <w:style w:type="paragraph" w:styleId="af6">
    <w:name w:val="caption"/>
    <w:basedOn w:val="a"/>
    <w:qFormat/>
    <w:rsid w:val="007F02CB"/>
    <w:pPr>
      <w:jc w:val="center"/>
    </w:pPr>
    <w:rPr>
      <w:rFonts w:ascii="Arial" w:hAnsi="Arial" w:cs="Arial"/>
      <w:b/>
      <w:bCs/>
      <w:sz w:val="40"/>
    </w:rPr>
  </w:style>
  <w:style w:type="paragraph" w:styleId="af7">
    <w:name w:val="Balloon Text"/>
    <w:basedOn w:val="a"/>
    <w:uiPriority w:val="99"/>
    <w:semiHidden/>
    <w:unhideWhenUsed/>
    <w:qFormat/>
    <w:rsid w:val="007F02CB"/>
    <w:rPr>
      <w:rFonts w:ascii="Tahoma" w:hAnsi="Tahoma"/>
      <w:sz w:val="16"/>
      <w:szCs w:val="16"/>
      <w:lang w:val="en-US" w:eastAsia="en-US"/>
    </w:rPr>
  </w:style>
  <w:style w:type="paragraph" w:customStyle="1" w:styleId="10">
    <w:name w:val="Обычный1"/>
    <w:qFormat/>
    <w:rsid w:val="007F02CB"/>
    <w:rPr>
      <w:rFonts w:ascii="Times New Roman" w:eastAsia="Times New Roman" w:hAnsi="Times New Roman"/>
      <w:sz w:val="24"/>
      <w:lang w:eastAsia="ru-RU"/>
    </w:rPr>
  </w:style>
  <w:style w:type="paragraph" w:customStyle="1" w:styleId="11">
    <w:name w:val="Основной текст1"/>
    <w:basedOn w:val="a"/>
    <w:qFormat/>
    <w:rsid w:val="007F02CB"/>
    <w:pPr>
      <w:widowControl w:val="0"/>
      <w:shd w:val="clear" w:color="auto" w:fill="FFFFFF"/>
      <w:spacing w:after="300" w:line="322" w:lineRule="exact"/>
    </w:pPr>
    <w:rPr>
      <w:sz w:val="26"/>
      <w:szCs w:val="2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ikolskoe-r13.gosweb.gosuslugi.ru" TargetMode="External"/><Relationship Id="rId4" Type="http://schemas.openxmlformats.org/officeDocument/2006/relationships/hyperlink" Target="http://internet.garant.ru/document?id=86367&amp;sub=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 Windows</cp:lastModifiedBy>
  <cp:revision>23</cp:revision>
  <dcterms:created xsi:type="dcterms:W3CDTF">2024-12-25T11:41:00Z</dcterms:created>
  <dcterms:modified xsi:type="dcterms:W3CDTF">2025-10-22T09:51:00Z</dcterms:modified>
  <dc:language>ru-RU</dc:language>
  <cp:version>786432</cp:version>
</cp:coreProperties>
</file>